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AE" w:rsidRDefault="00FD45DB" w:rsidP="00FD4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разработанная кафедрой</w:t>
      </w:r>
    </w:p>
    <w:p w:rsidR="00FD45DB" w:rsidRDefault="00FD45DB" w:rsidP="00FD45D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МНЛЗ </w:t>
      </w:r>
    </w:p>
    <w:p w:rsidR="00FD45DB" w:rsidRDefault="00FD45DB" w:rsidP="00FD45D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Е.В. Протопопов,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FD45DB" w:rsidRDefault="00FD45DB" w:rsidP="00FD45DB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электрического режима электродуговой печи по периодам плавки. Расчет параметров трансформатора</w:t>
      </w:r>
    </w:p>
    <w:p w:rsidR="00FD45DB" w:rsidRDefault="00FD45DB" w:rsidP="00FD45D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В.А. Дорошенко,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FD45DB" w:rsidRDefault="000966F6" w:rsidP="000966F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практика на металлургических предприятиях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аолным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металлургическим циклом</w:t>
      </w:r>
    </w:p>
    <w:p w:rsidR="000966F6" w:rsidRDefault="000966F6" w:rsidP="00096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Н.А. Чернышева, В.А. Дорошенко.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0966F6" w:rsidRDefault="000966F6" w:rsidP="000966F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применения твердого топлива в кислородно-конвертерном процессе. Методические указания к выполнению курсовой работы</w:t>
      </w:r>
    </w:p>
    <w:p w:rsidR="000966F6" w:rsidRDefault="000966F6" w:rsidP="00096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И.П. Герасименко.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0966F6" w:rsidRDefault="000966F6" w:rsidP="000966F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Объемно-планировочные решения и оборудование отделений внепечной обработки стали. Методические указания</w:t>
      </w:r>
    </w:p>
    <w:p w:rsidR="000966F6" w:rsidRDefault="000966F6" w:rsidP="00096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А.А. Уманский, И.П. Герасименко.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4E2F73" w:rsidRDefault="00D269B3" w:rsidP="00D269B3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69B3">
        <w:rPr>
          <w:rFonts w:ascii="Times New Roman" w:hAnsi="Times New Roman" w:cs="Times New Roman"/>
          <w:sz w:val="28"/>
          <w:szCs w:val="28"/>
        </w:rPr>
        <w:t>Основы пр</w:t>
      </w:r>
      <w:r w:rsidRPr="00D269B3">
        <w:rPr>
          <w:rFonts w:ascii="Times New Roman" w:hAnsi="Times New Roman" w:cs="Times New Roman"/>
          <w:sz w:val="28"/>
          <w:szCs w:val="28"/>
        </w:rPr>
        <w:t>о</w:t>
      </w:r>
      <w:r w:rsidRPr="00D269B3">
        <w:rPr>
          <w:rFonts w:ascii="Times New Roman" w:hAnsi="Times New Roman" w:cs="Times New Roman"/>
          <w:sz w:val="28"/>
          <w:szCs w:val="28"/>
        </w:rPr>
        <w:t>ектирования электрометаллургических цехов</w:t>
      </w:r>
      <w:r>
        <w:rPr>
          <w:rFonts w:ascii="Times New Roman" w:hAnsi="Times New Roman" w:cs="Times New Roman"/>
          <w:sz w:val="28"/>
          <w:szCs w:val="28"/>
        </w:rPr>
        <w:t>. Учебное пособие</w:t>
      </w:r>
    </w:p>
    <w:p w:rsidR="00D269B3" w:rsidRDefault="00D269B3" w:rsidP="00D269B3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</w:t>
      </w:r>
      <w:r w:rsidRPr="00D269B3"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 w:rsidRPr="00D269B3">
        <w:rPr>
          <w:rFonts w:ascii="Times New Roman" w:hAnsi="Times New Roman" w:cs="Times New Roman"/>
          <w:sz w:val="28"/>
          <w:szCs w:val="28"/>
        </w:rPr>
        <w:t>Рожихина</w:t>
      </w:r>
      <w:proofErr w:type="spellEnd"/>
      <w:r w:rsidRPr="00D269B3">
        <w:rPr>
          <w:rFonts w:ascii="Times New Roman" w:hAnsi="Times New Roman" w:cs="Times New Roman"/>
          <w:sz w:val="28"/>
          <w:szCs w:val="28"/>
        </w:rPr>
        <w:t xml:space="preserve">, О.И. Нохрина, Р.А. </w:t>
      </w:r>
      <w:proofErr w:type="spellStart"/>
      <w:r w:rsidRPr="00D269B3"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B6265C" w:rsidRDefault="00B6265C" w:rsidP="00B6265C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t>Основы гидрометаллургии</w:t>
      </w:r>
      <w:r>
        <w:rPr>
          <w:rFonts w:ascii="Times New Roman" w:hAnsi="Times New Roman" w:cs="Times New Roman"/>
          <w:sz w:val="28"/>
          <w:szCs w:val="28"/>
        </w:rPr>
        <w:t>. Учебное пособие</w:t>
      </w:r>
    </w:p>
    <w:p w:rsidR="00B6265C" w:rsidRDefault="00B6265C" w:rsidP="00B6265C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Нохрина, В.В. Руднева, В.М. Федотов.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B6265C" w:rsidRPr="00B6265C" w:rsidRDefault="00B6265C" w:rsidP="00B6265C">
      <w:pPr>
        <w:pStyle w:val="a3"/>
        <w:numPr>
          <w:ilvl w:val="0"/>
          <w:numId w:val="2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t xml:space="preserve">Теория и технология производства </w:t>
      </w:r>
      <w:proofErr w:type="spellStart"/>
      <w:r w:rsidRPr="00B6265C">
        <w:rPr>
          <w:rFonts w:ascii="Times New Roman" w:hAnsi="Times New Roman" w:cs="Times New Roman"/>
          <w:sz w:val="28"/>
          <w:szCs w:val="28"/>
        </w:rPr>
        <w:t>ферросплавов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626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265C">
        <w:rPr>
          <w:rFonts w:ascii="Times New Roman" w:hAnsi="Times New Roman" w:cs="Times New Roman"/>
          <w:sz w:val="28"/>
          <w:szCs w:val="28"/>
        </w:rPr>
        <w:t>етодические</w:t>
      </w:r>
      <w:proofErr w:type="spellEnd"/>
      <w:r w:rsidRPr="00B6265C">
        <w:rPr>
          <w:rFonts w:ascii="Times New Roman" w:hAnsi="Times New Roman" w:cs="Times New Roman"/>
          <w:sz w:val="28"/>
          <w:szCs w:val="28"/>
        </w:rPr>
        <w:t xml:space="preserve"> рекомендации</w:t>
      </w:r>
    </w:p>
    <w:p w:rsidR="00B6265C" w:rsidRDefault="00B6265C" w:rsidP="00B6265C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t>Сост.:</w:t>
      </w:r>
      <w:r>
        <w:t xml:space="preserve"> </w:t>
      </w:r>
      <w:r w:rsidRPr="00D269B3">
        <w:rPr>
          <w:rFonts w:ascii="Times New Roman" w:hAnsi="Times New Roman" w:cs="Times New Roman"/>
          <w:sz w:val="28"/>
          <w:szCs w:val="28"/>
        </w:rPr>
        <w:t>О.И. Нохрина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69B3"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 w:rsidRPr="00D269B3">
        <w:rPr>
          <w:rFonts w:ascii="Times New Roman" w:hAnsi="Times New Roman" w:cs="Times New Roman"/>
          <w:sz w:val="28"/>
          <w:szCs w:val="28"/>
        </w:rPr>
        <w:t>Рожихина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B6265C" w:rsidRPr="00B6265C" w:rsidRDefault="00B6265C" w:rsidP="00B6265C">
      <w:pPr>
        <w:pStyle w:val="a3"/>
        <w:numPr>
          <w:ilvl w:val="0"/>
          <w:numId w:val="2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t>Системы качества. Методические рекомендации</w:t>
      </w:r>
    </w:p>
    <w:p w:rsidR="00B6265C" w:rsidRPr="00B6265C" w:rsidRDefault="00B6265C" w:rsidP="00B6265C">
      <w:pPr>
        <w:pStyle w:val="a3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t>Сост.: О.И. Нохрина, Н.В. Ознобихина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2009 г.</w:t>
      </w:r>
    </w:p>
    <w:p w:rsidR="000966F6" w:rsidRDefault="000966F6" w:rsidP="000966F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технологических параметров обработки стали на агрегате ковш-печь. Методические указания</w:t>
      </w:r>
    </w:p>
    <w:p w:rsidR="000966F6" w:rsidRDefault="000966F6" w:rsidP="00096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Сост.: Е.В. Прот</w:t>
      </w:r>
      <w:r w:rsidR="008913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попов,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0966F6" w:rsidRDefault="000966F6" w:rsidP="000966F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Внепечная обработка на агрегате ковш-печь. Учебное пособие</w:t>
      </w:r>
    </w:p>
    <w:p w:rsidR="000966F6" w:rsidRDefault="000966F6" w:rsidP="000966F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Е.В. Протопопов,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0966F6" w:rsidRDefault="008913C0" w:rsidP="000966F6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Металлургические технологии переработки промышленных и бытовых отходов. Учебное пособие</w:t>
      </w:r>
    </w:p>
    <w:p w:rsidR="008913C0" w:rsidRDefault="008913C0" w:rsidP="008913C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Протопопов,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С.Г. Коротков. </w:t>
      </w:r>
    </w:p>
    <w:p w:rsidR="008913C0" w:rsidRDefault="008913C0" w:rsidP="008913C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8913C0" w:rsidRDefault="00041C59" w:rsidP="008913C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</w:t>
      </w:r>
      <w:r w:rsidR="008913C0">
        <w:rPr>
          <w:rFonts w:ascii="Times New Roman" w:hAnsi="Times New Roman" w:cs="Times New Roman"/>
          <w:sz w:val="28"/>
          <w:szCs w:val="28"/>
        </w:rPr>
        <w:t>истические исследования металлургических процессов. Методические указания по курсовому и дипломному проектированию</w:t>
      </w:r>
    </w:p>
    <w:p w:rsidR="008913C0" w:rsidRDefault="008913C0" w:rsidP="008913C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А.А. Уманский,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Дорошенко.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B6265C" w:rsidRPr="00B6265C" w:rsidRDefault="00B6265C" w:rsidP="00B6265C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t>Новые технологии повышения качества стали с использованием природного и техногенного сырья. М</w:t>
      </w:r>
      <w:r w:rsidR="003E3AC2">
        <w:rPr>
          <w:rFonts w:ascii="Times New Roman" w:hAnsi="Times New Roman" w:cs="Times New Roman"/>
          <w:sz w:val="28"/>
          <w:szCs w:val="28"/>
        </w:rPr>
        <w:t>о</w:t>
      </w:r>
      <w:r w:rsidRPr="00B6265C">
        <w:rPr>
          <w:rFonts w:ascii="Times New Roman" w:hAnsi="Times New Roman" w:cs="Times New Roman"/>
          <w:sz w:val="28"/>
          <w:szCs w:val="28"/>
        </w:rPr>
        <w:t>нография</w:t>
      </w:r>
    </w:p>
    <w:p w:rsidR="00B6265C" w:rsidRDefault="00B6265C" w:rsidP="0052388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265C">
        <w:rPr>
          <w:rFonts w:ascii="Times New Roman" w:hAnsi="Times New Roman" w:cs="Times New Roman"/>
          <w:sz w:val="28"/>
          <w:szCs w:val="28"/>
        </w:rPr>
        <w:lastRenderedPageBreak/>
        <w:t xml:space="preserve">Сост.: О.И. Нохрина, И.Д. </w:t>
      </w:r>
      <w:proofErr w:type="spellStart"/>
      <w:r w:rsidRPr="00B6265C">
        <w:rPr>
          <w:rFonts w:ascii="Times New Roman" w:hAnsi="Times New Roman" w:cs="Times New Roman"/>
          <w:sz w:val="28"/>
          <w:szCs w:val="28"/>
        </w:rPr>
        <w:t>Рожихина</w:t>
      </w:r>
      <w:proofErr w:type="spellEnd"/>
      <w:r w:rsidRPr="00B6265C">
        <w:rPr>
          <w:rFonts w:ascii="Times New Roman" w:hAnsi="Times New Roman" w:cs="Times New Roman"/>
          <w:sz w:val="28"/>
          <w:szCs w:val="28"/>
        </w:rPr>
        <w:t xml:space="preserve">, Р.А. </w:t>
      </w:r>
      <w:proofErr w:type="spellStart"/>
      <w:r w:rsidRPr="00B6265C"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 w:rsidRPr="00B6265C">
        <w:rPr>
          <w:rFonts w:ascii="Times New Roman" w:hAnsi="Times New Roman" w:cs="Times New Roman"/>
          <w:sz w:val="28"/>
          <w:szCs w:val="28"/>
        </w:rPr>
        <w:t xml:space="preserve">, В.И. Дмитриенко. </w:t>
      </w:r>
      <w:proofErr w:type="spellStart"/>
      <w:r w:rsidRPr="00B6265C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B6265C"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523889" w:rsidRPr="00523889" w:rsidRDefault="00523889" w:rsidP="0052388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3889">
        <w:rPr>
          <w:rFonts w:ascii="Times New Roman" w:hAnsi="Times New Roman" w:cs="Times New Roman"/>
          <w:sz w:val="28"/>
          <w:szCs w:val="28"/>
        </w:rPr>
        <w:t>Машины и процессы непрерывного литья загот</w:t>
      </w:r>
      <w:r w:rsidRPr="00523889">
        <w:rPr>
          <w:rFonts w:ascii="Times New Roman" w:hAnsi="Times New Roman" w:cs="Times New Roman"/>
          <w:sz w:val="28"/>
          <w:szCs w:val="28"/>
        </w:rPr>
        <w:t>о</w:t>
      </w:r>
      <w:r w:rsidRPr="00523889">
        <w:rPr>
          <w:rFonts w:ascii="Times New Roman" w:hAnsi="Times New Roman" w:cs="Times New Roman"/>
          <w:sz w:val="28"/>
          <w:szCs w:val="28"/>
        </w:rPr>
        <w:t>вок. Учебное пособие</w:t>
      </w:r>
    </w:p>
    <w:p w:rsidR="00523889" w:rsidRDefault="00523889" w:rsidP="0052388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889">
        <w:rPr>
          <w:rFonts w:ascii="Times New Roman" w:hAnsi="Times New Roman" w:cs="Times New Roman"/>
          <w:sz w:val="28"/>
          <w:szCs w:val="28"/>
        </w:rPr>
        <w:t xml:space="preserve">Сост.: Н.А. Козырев, Р.А. </w:t>
      </w:r>
      <w:proofErr w:type="spellStart"/>
      <w:r w:rsidRPr="00523889">
        <w:rPr>
          <w:rFonts w:ascii="Times New Roman" w:hAnsi="Times New Roman" w:cs="Times New Roman"/>
          <w:sz w:val="28"/>
          <w:szCs w:val="28"/>
        </w:rPr>
        <w:t>Гизатулин</w:t>
      </w:r>
      <w:proofErr w:type="spellEnd"/>
      <w:r w:rsidRPr="005238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88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23889"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523889" w:rsidRPr="00523889" w:rsidRDefault="00523889" w:rsidP="0052388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3889">
        <w:rPr>
          <w:rFonts w:ascii="Times New Roman" w:hAnsi="Times New Roman" w:cs="Times New Roman"/>
          <w:sz w:val="28"/>
          <w:szCs w:val="28"/>
        </w:rPr>
        <w:t>Конструкции и проектирование дуговых электр</w:t>
      </w:r>
      <w:r w:rsidRPr="00523889">
        <w:rPr>
          <w:rFonts w:ascii="Times New Roman" w:hAnsi="Times New Roman" w:cs="Times New Roman"/>
          <w:sz w:val="28"/>
          <w:szCs w:val="28"/>
        </w:rPr>
        <w:t>о</w:t>
      </w:r>
      <w:r w:rsidRPr="00523889">
        <w:rPr>
          <w:rFonts w:ascii="Times New Roman" w:hAnsi="Times New Roman" w:cs="Times New Roman"/>
          <w:sz w:val="28"/>
          <w:szCs w:val="28"/>
        </w:rPr>
        <w:t>печей. Учебное пособие</w:t>
      </w:r>
    </w:p>
    <w:p w:rsidR="00523889" w:rsidRDefault="00523889" w:rsidP="0052388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23889">
        <w:rPr>
          <w:rFonts w:ascii="Times New Roman" w:hAnsi="Times New Roman" w:cs="Times New Roman"/>
          <w:sz w:val="28"/>
          <w:szCs w:val="28"/>
        </w:rPr>
        <w:t xml:space="preserve">Сост.: И.Д. </w:t>
      </w:r>
      <w:proofErr w:type="spellStart"/>
      <w:r w:rsidRPr="00523889">
        <w:rPr>
          <w:rFonts w:ascii="Times New Roman" w:hAnsi="Times New Roman" w:cs="Times New Roman"/>
          <w:sz w:val="28"/>
          <w:szCs w:val="28"/>
        </w:rPr>
        <w:t>Рожихина</w:t>
      </w:r>
      <w:proofErr w:type="spellEnd"/>
      <w:r w:rsidRPr="00523889">
        <w:rPr>
          <w:rFonts w:ascii="Times New Roman" w:hAnsi="Times New Roman" w:cs="Times New Roman"/>
          <w:sz w:val="28"/>
          <w:szCs w:val="28"/>
        </w:rPr>
        <w:t xml:space="preserve">, О.И. Нохрина. </w:t>
      </w:r>
      <w:proofErr w:type="spellStart"/>
      <w:r w:rsidRPr="0052388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23889"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523889" w:rsidRPr="00523889" w:rsidRDefault="00523889" w:rsidP="0052388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3889">
        <w:rPr>
          <w:rFonts w:ascii="Times New Roman" w:hAnsi="Times New Roman" w:cs="Times New Roman"/>
          <w:color w:val="000000"/>
          <w:sz w:val="28"/>
          <w:szCs w:val="28"/>
        </w:rPr>
        <w:t>Основы сертификации производств и систем м</w:t>
      </w:r>
      <w:r w:rsidRPr="0052388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23889">
        <w:rPr>
          <w:rFonts w:ascii="Times New Roman" w:hAnsi="Times New Roman" w:cs="Times New Roman"/>
          <w:color w:val="000000"/>
          <w:sz w:val="28"/>
          <w:szCs w:val="28"/>
        </w:rPr>
        <w:t>неджмента. Учебное пособие</w:t>
      </w:r>
    </w:p>
    <w:p w:rsidR="00523889" w:rsidRDefault="00523889" w:rsidP="00523889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889">
        <w:rPr>
          <w:rFonts w:ascii="Times New Roman" w:hAnsi="Times New Roman" w:cs="Times New Roman"/>
          <w:color w:val="000000"/>
          <w:sz w:val="28"/>
          <w:szCs w:val="28"/>
        </w:rPr>
        <w:t xml:space="preserve">Сост.: Н.В. </w:t>
      </w:r>
      <w:proofErr w:type="spellStart"/>
      <w:r w:rsidRPr="00523889">
        <w:rPr>
          <w:rFonts w:ascii="Times New Roman" w:hAnsi="Times New Roman" w:cs="Times New Roman"/>
          <w:color w:val="000000"/>
          <w:sz w:val="28"/>
          <w:szCs w:val="28"/>
        </w:rPr>
        <w:t>Пушница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2010 г.</w:t>
      </w:r>
    </w:p>
    <w:p w:rsidR="00523889" w:rsidRDefault="00523889" w:rsidP="0052388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3889">
        <w:rPr>
          <w:rFonts w:ascii="Times New Roman" w:hAnsi="Times New Roman" w:cs="Times New Roman"/>
          <w:sz w:val="28"/>
          <w:szCs w:val="28"/>
        </w:rPr>
        <w:t>Системы качества. Учебное пособие</w:t>
      </w:r>
    </w:p>
    <w:p w:rsidR="00523889" w:rsidRDefault="00523889" w:rsidP="0052388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</w:t>
      </w:r>
      <w:r w:rsidRPr="00523889">
        <w:rPr>
          <w:rFonts w:ascii="Times New Roman" w:hAnsi="Times New Roman" w:cs="Times New Roman"/>
          <w:sz w:val="28"/>
          <w:szCs w:val="28"/>
        </w:rPr>
        <w:t xml:space="preserve">.: О.И. Нохрина, Н.В. </w:t>
      </w:r>
      <w:proofErr w:type="spellStart"/>
      <w:r w:rsidRPr="00523889">
        <w:rPr>
          <w:rFonts w:ascii="Times New Roman" w:hAnsi="Times New Roman" w:cs="Times New Roman"/>
          <w:sz w:val="28"/>
          <w:szCs w:val="28"/>
        </w:rPr>
        <w:t>Пушница</w:t>
      </w:r>
      <w:proofErr w:type="spellEnd"/>
      <w:r w:rsidRPr="00523889">
        <w:rPr>
          <w:rFonts w:ascii="Times New Roman" w:hAnsi="Times New Roman" w:cs="Times New Roman"/>
          <w:sz w:val="28"/>
          <w:szCs w:val="28"/>
        </w:rPr>
        <w:t xml:space="preserve">, Н.В. Ознобихина. </w:t>
      </w:r>
      <w:proofErr w:type="spellStart"/>
      <w:r w:rsidRPr="0052388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23889"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523889" w:rsidRPr="00426F70" w:rsidRDefault="00523889" w:rsidP="0052388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6F70">
        <w:rPr>
          <w:rFonts w:ascii="Times New Roman" w:hAnsi="Times New Roman" w:cs="Times New Roman"/>
          <w:sz w:val="28"/>
          <w:szCs w:val="28"/>
        </w:rPr>
        <w:t>Магнитное обогащение минерального сырья</w:t>
      </w:r>
      <w:r w:rsidR="00426F70" w:rsidRPr="00426F70">
        <w:rPr>
          <w:rFonts w:ascii="Times New Roman" w:hAnsi="Times New Roman" w:cs="Times New Roman"/>
          <w:sz w:val="28"/>
          <w:szCs w:val="28"/>
        </w:rPr>
        <w:t>. Методические указания</w:t>
      </w:r>
    </w:p>
    <w:p w:rsidR="00426F70" w:rsidRDefault="00426F70" w:rsidP="00426F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6F70">
        <w:rPr>
          <w:rFonts w:ascii="Times New Roman" w:hAnsi="Times New Roman" w:cs="Times New Roman"/>
          <w:sz w:val="28"/>
          <w:szCs w:val="28"/>
        </w:rPr>
        <w:t xml:space="preserve">Сост.: Ю.В. Пожидаев. </w:t>
      </w:r>
      <w:proofErr w:type="spellStart"/>
      <w:r w:rsidRPr="00426F70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426F70"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426F70" w:rsidRPr="00426F70" w:rsidRDefault="00426F70" w:rsidP="00426F7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6F70">
        <w:rPr>
          <w:rFonts w:ascii="Times New Roman" w:hAnsi="Times New Roman" w:cs="Times New Roman"/>
          <w:sz w:val="28"/>
          <w:szCs w:val="28"/>
        </w:rPr>
        <w:t>Окускование рудных м</w:t>
      </w:r>
      <w:r w:rsidRPr="00426F70">
        <w:rPr>
          <w:rFonts w:ascii="Times New Roman" w:hAnsi="Times New Roman" w:cs="Times New Roman"/>
          <w:sz w:val="28"/>
          <w:szCs w:val="28"/>
        </w:rPr>
        <w:t>а</w:t>
      </w:r>
      <w:r w:rsidRPr="00426F70">
        <w:rPr>
          <w:rFonts w:ascii="Times New Roman" w:hAnsi="Times New Roman" w:cs="Times New Roman"/>
          <w:sz w:val="28"/>
          <w:szCs w:val="28"/>
        </w:rPr>
        <w:t>териалов. Лабораторный практикум</w:t>
      </w:r>
    </w:p>
    <w:p w:rsidR="00426F70" w:rsidRDefault="00426F70" w:rsidP="00426F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6F70">
        <w:rPr>
          <w:rFonts w:ascii="Times New Roman" w:hAnsi="Times New Roman" w:cs="Times New Roman"/>
          <w:sz w:val="28"/>
          <w:szCs w:val="28"/>
        </w:rPr>
        <w:t xml:space="preserve">Сост.: Ю.В. Пожидаев. </w:t>
      </w:r>
      <w:proofErr w:type="spellStart"/>
      <w:r w:rsidRPr="00426F70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426F70"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426F70" w:rsidRDefault="00426F70" w:rsidP="00426F7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26F70">
        <w:rPr>
          <w:rFonts w:ascii="Times New Roman" w:hAnsi="Times New Roman" w:cs="Times New Roman"/>
          <w:sz w:val="28"/>
          <w:szCs w:val="28"/>
        </w:rPr>
        <w:t>Исследование процессов выщелачивания, сопровождающихся хим</w:t>
      </w:r>
      <w:r w:rsidRPr="00426F70">
        <w:rPr>
          <w:rFonts w:ascii="Times New Roman" w:hAnsi="Times New Roman" w:cs="Times New Roman"/>
          <w:sz w:val="28"/>
          <w:szCs w:val="28"/>
        </w:rPr>
        <w:t>и</w:t>
      </w:r>
      <w:r w:rsidRPr="00426F70">
        <w:rPr>
          <w:rFonts w:ascii="Times New Roman" w:hAnsi="Times New Roman" w:cs="Times New Roman"/>
          <w:sz w:val="28"/>
          <w:szCs w:val="28"/>
        </w:rPr>
        <w:t>ческой реакцией. Лабораторный практикум</w:t>
      </w:r>
    </w:p>
    <w:p w:rsidR="00426F70" w:rsidRDefault="00426F70" w:rsidP="00426F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Нохрина, В.М. Федотов.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426F70" w:rsidRPr="00745087" w:rsidRDefault="00426F70" w:rsidP="00426F7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t>Тестовые задания под общей редакцией</w:t>
      </w:r>
    </w:p>
    <w:p w:rsidR="00745087" w:rsidRPr="00426F70" w:rsidRDefault="00745087" w:rsidP="0074508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Сост.: </w:t>
      </w:r>
      <w:r>
        <w:rPr>
          <w:rFonts w:ascii="Times New Roman" w:hAnsi="Times New Roman" w:cs="Times New Roman"/>
          <w:sz w:val="28"/>
          <w:szCs w:val="28"/>
        </w:rPr>
        <w:t xml:space="preserve">О.И. Нохрина.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2010 г.</w:t>
      </w:r>
    </w:p>
    <w:p w:rsidR="008913C0" w:rsidRDefault="00041C59" w:rsidP="008913C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тепловых потерь кислородным конвертером. Часть</w:t>
      </w:r>
      <w:r w:rsidRPr="00B6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Методические указания</w:t>
      </w:r>
    </w:p>
    <w:p w:rsidR="00041C59" w:rsidRDefault="00041C59" w:rsidP="00041C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И.П. Герасименко,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2011 г.</w:t>
      </w:r>
    </w:p>
    <w:p w:rsidR="00041C59" w:rsidRDefault="00041C59" w:rsidP="00041C5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тепловых потерь кислородным конвертером. Часть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II</w:t>
      </w:r>
      <w:r>
        <w:rPr>
          <w:rFonts w:ascii="Times New Roman" w:hAnsi="Times New Roman" w:cs="Times New Roman"/>
          <w:sz w:val="28"/>
          <w:szCs w:val="28"/>
        </w:rPr>
        <w:t>. Методические указания</w:t>
      </w:r>
    </w:p>
    <w:p w:rsidR="00041C59" w:rsidRDefault="00041C59" w:rsidP="00041C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И.П. Герасименко.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2011 г.</w:t>
      </w:r>
    </w:p>
    <w:p w:rsidR="00041C59" w:rsidRDefault="00041C59" w:rsidP="00041C5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 и футеровка кислородных конвертеров. Методические указания</w:t>
      </w:r>
    </w:p>
    <w:p w:rsidR="00041C59" w:rsidRDefault="00041C59" w:rsidP="00041C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А.А. Уманский, И.П. Герасименко.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2011 г.</w:t>
      </w:r>
    </w:p>
    <w:p w:rsidR="00745087" w:rsidRPr="00745087" w:rsidRDefault="00745087" w:rsidP="0074508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087">
        <w:rPr>
          <w:rFonts w:ascii="Times New Roman" w:hAnsi="Times New Roman" w:cs="Times New Roman"/>
          <w:sz w:val="28"/>
          <w:szCs w:val="28"/>
        </w:rPr>
        <w:t>Высокие технологии в металлургии. Монография</w:t>
      </w:r>
    </w:p>
    <w:p w:rsidR="00745087" w:rsidRDefault="00745087" w:rsidP="0074508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087">
        <w:rPr>
          <w:rFonts w:ascii="Times New Roman" w:hAnsi="Times New Roman" w:cs="Times New Roman"/>
          <w:sz w:val="28"/>
          <w:szCs w:val="28"/>
        </w:rPr>
        <w:t xml:space="preserve">Сост.: О.И. Нохрина, Н.А. Козырев, И.Д. </w:t>
      </w:r>
      <w:proofErr w:type="spellStart"/>
      <w:r w:rsidRPr="00745087">
        <w:rPr>
          <w:rFonts w:ascii="Times New Roman" w:hAnsi="Times New Roman" w:cs="Times New Roman"/>
          <w:sz w:val="28"/>
          <w:szCs w:val="28"/>
        </w:rPr>
        <w:t>Рож</w:t>
      </w:r>
      <w:r w:rsidRPr="00745087">
        <w:rPr>
          <w:rFonts w:ascii="Times New Roman" w:hAnsi="Times New Roman" w:cs="Times New Roman"/>
          <w:sz w:val="28"/>
          <w:szCs w:val="28"/>
        </w:rPr>
        <w:t>и</w:t>
      </w:r>
      <w:r w:rsidRPr="00745087">
        <w:rPr>
          <w:rFonts w:ascii="Times New Roman" w:hAnsi="Times New Roman" w:cs="Times New Roman"/>
          <w:sz w:val="28"/>
          <w:szCs w:val="28"/>
        </w:rPr>
        <w:t>хина</w:t>
      </w:r>
      <w:proofErr w:type="spellEnd"/>
      <w:r w:rsidRPr="007450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087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745087">
        <w:rPr>
          <w:rFonts w:ascii="Times New Roman" w:hAnsi="Times New Roman" w:cs="Times New Roman"/>
          <w:sz w:val="28"/>
          <w:szCs w:val="28"/>
        </w:rPr>
        <w:t xml:space="preserve"> – 2011 г.</w:t>
      </w:r>
    </w:p>
    <w:p w:rsidR="00745087" w:rsidRDefault="00745087" w:rsidP="0074508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45087">
        <w:rPr>
          <w:rFonts w:ascii="Times New Roman" w:hAnsi="Times New Roman" w:cs="Times New Roman"/>
          <w:sz w:val="28"/>
          <w:szCs w:val="28"/>
        </w:rPr>
        <w:t>Технология повышения качества рельсовой стали</w:t>
      </w:r>
      <w:r>
        <w:rPr>
          <w:rFonts w:ascii="Times New Roman" w:hAnsi="Times New Roman" w:cs="Times New Roman"/>
          <w:sz w:val="28"/>
          <w:szCs w:val="28"/>
        </w:rPr>
        <w:t>. Монография</w:t>
      </w:r>
    </w:p>
    <w:p w:rsidR="00745087" w:rsidRDefault="00745087" w:rsidP="0074508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</w:t>
      </w:r>
      <w:r w:rsidRPr="00745087">
        <w:rPr>
          <w:rFonts w:ascii="Times New Roman" w:hAnsi="Times New Roman" w:cs="Times New Roman"/>
          <w:sz w:val="28"/>
          <w:szCs w:val="28"/>
        </w:rPr>
        <w:t>О.И. Нохрина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2011 г.</w:t>
      </w:r>
    </w:p>
    <w:p w:rsidR="00555639" w:rsidRPr="00555639" w:rsidRDefault="00745087" w:rsidP="0055563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>Управление рисками</w:t>
      </w:r>
      <w:r w:rsidR="00555639" w:rsidRPr="00555639">
        <w:rPr>
          <w:rFonts w:ascii="Times New Roman" w:hAnsi="Times New Roman" w:cs="Times New Roman"/>
          <w:sz w:val="28"/>
          <w:szCs w:val="28"/>
        </w:rPr>
        <w:t>. Учебное пособие</w:t>
      </w:r>
    </w:p>
    <w:p w:rsidR="00555639" w:rsidRPr="00555639" w:rsidRDefault="00555639" w:rsidP="0055563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 xml:space="preserve">Сост.: Н.В.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Пушница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 – 2011 г.</w:t>
      </w:r>
    </w:p>
    <w:p w:rsidR="00041C59" w:rsidRDefault="00041C59" w:rsidP="00041C5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технологических параметров и конструкции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циркуляционного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Методические указания</w:t>
      </w:r>
    </w:p>
    <w:p w:rsidR="00041C59" w:rsidRDefault="00041C59" w:rsidP="00041C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Е.В. Протопопов,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Калиногорский</w:t>
      </w:r>
      <w:proofErr w:type="spellEnd"/>
      <w:r w:rsidR="004E30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0D4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="004E30D4"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4E30D4" w:rsidRDefault="004E30D4" w:rsidP="004E30D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параметров обработки слитков на выход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Методические указания</w:t>
      </w:r>
    </w:p>
    <w:p w:rsidR="004E30D4" w:rsidRDefault="004E30D4" w:rsidP="004E30D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А.А. Уманский.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4E30D4" w:rsidRDefault="004E30D4" w:rsidP="004E30D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Патентные исследования. Методические указания/рекомендации</w:t>
      </w:r>
    </w:p>
    <w:p w:rsidR="004E30D4" w:rsidRDefault="004E30D4" w:rsidP="004E30D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Н.А. Чернышева.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4E30D4" w:rsidRDefault="004E30D4" w:rsidP="004E30D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материального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кислородно-конвертерной плавки. Методические указания</w:t>
      </w:r>
    </w:p>
    <w:p w:rsidR="004E30D4" w:rsidRDefault="004E30D4" w:rsidP="004E30D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Н.А. Чернышева.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4E30D4" w:rsidRDefault="004E30D4" w:rsidP="004E30D4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качеством в сталеплавильном производстве. Учебное пособие</w:t>
      </w:r>
    </w:p>
    <w:p w:rsidR="004E30D4" w:rsidRDefault="004E30D4" w:rsidP="004E30D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Сост.: Н.А. Чернышева.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555639" w:rsidRPr="00555639" w:rsidRDefault="00555639" w:rsidP="0055563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>Электротермия ферр</w:t>
      </w:r>
      <w:r w:rsidRPr="00555639">
        <w:rPr>
          <w:rFonts w:ascii="Times New Roman" w:hAnsi="Times New Roman" w:cs="Times New Roman"/>
          <w:sz w:val="28"/>
          <w:szCs w:val="28"/>
        </w:rPr>
        <w:t>о</w:t>
      </w:r>
      <w:r w:rsidRPr="00555639">
        <w:rPr>
          <w:rFonts w:ascii="Times New Roman" w:hAnsi="Times New Roman" w:cs="Times New Roman"/>
          <w:sz w:val="28"/>
          <w:szCs w:val="28"/>
        </w:rPr>
        <w:t>сплавов. Учебное пособие</w:t>
      </w:r>
    </w:p>
    <w:p w:rsidR="00555639" w:rsidRDefault="00555639" w:rsidP="0055563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 xml:space="preserve">Сост.: О.И. Нохрина.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555639" w:rsidRPr="00555639" w:rsidRDefault="00555639" w:rsidP="0055563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>Легирование и модифицирование стали с использованием пр</w:t>
      </w:r>
      <w:r w:rsidRPr="00555639">
        <w:rPr>
          <w:rFonts w:ascii="Times New Roman" w:hAnsi="Times New Roman" w:cs="Times New Roman"/>
          <w:sz w:val="28"/>
          <w:szCs w:val="28"/>
        </w:rPr>
        <w:t>и</w:t>
      </w:r>
      <w:r w:rsidRPr="00555639">
        <w:rPr>
          <w:rFonts w:ascii="Times New Roman" w:hAnsi="Times New Roman" w:cs="Times New Roman"/>
          <w:sz w:val="28"/>
          <w:szCs w:val="28"/>
        </w:rPr>
        <w:t>родных и техногенных материалов. Монография</w:t>
      </w:r>
    </w:p>
    <w:p w:rsidR="00555639" w:rsidRDefault="00555639" w:rsidP="0055563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 xml:space="preserve">Сост.: О.И. Нохрина, И.Д.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Рожихина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, В.И. Дмитриенко, М.А. Платонов.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555639" w:rsidRPr="00555639" w:rsidRDefault="00555639" w:rsidP="00555639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>Конструкции и пр</w:t>
      </w:r>
      <w:r w:rsidRPr="00555639">
        <w:rPr>
          <w:rFonts w:ascii="Times New Roman" w:hAnsi="Times New Roman" w:cs="Times New Roman"/>
          <w:sz w:val="28"/>
          <w:szCs w:val="28"/>
        </w:rPr>
        <w:t>о</w:t>
      </w:r>
      <w:r w:rsidRPr="00555639">
        <w:rPr>
          <w:rFonts w:ascii="Times New Roman" w:hAnsi="Times New Roman" w:cs="Times New Roman"/>
          <w:sz w:val="28"/>
          <w:szCs w:val="28"/>
        </w:rPr>
        <w:t>ектирование дуговых печей. Учебное пособие</w:t>
      </w:r>
    </w:p>
    <w:p w:rsidR="00555639" w:rsidRPr="00555639" w:rsidRDefault="00555639" w:rsidP="0055563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639">
        <w:rPr>
          <w:rFonts w:ascii="Times New Roman" w:hAnsi="Times New Roman" w:cs="Times New Roman"/>
          <w:sz w:val="28"/>
          <w:szCs w:val="28"/>
        </w:rPr>
        <w:t xml:space="preserve">Сост.: И.Д.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Рожихина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, О.И. Нохрина. </w:t>
      </w:r>
      <w:proofErr w:type="spellStart"/>
      <w:r w:rsidRPr="00555639">
        <w:rPr>
          <w:rFonts w:ascii="Times New Roman" w:hAnsi="Times New Roman" w:cs="Times New Roman"/>
          <w:sz w:val="28"/>
          <w:szCs w:val="28"/>
        </w:rPr>
        <w:t>СибГИУ</w:t>
      </w:r>
      <w:proofErr w:type="spellEnd"/>
      <w:r w:rsidRPr="00555639">
        <w:rPr>
          <w:rFonts w:ascii="Times New Roman" w:hAnsi="Times New Roman" w:cs="Times New Roman"/>
          <w:sz w:val="28"/>
          <w:szCs w:val="28"/>
        </w:rPr>
        <w:t xml:space="preserve"> – 2012 г.</w:t>
      </w:r>
    </w:p>
    <w:p w:rsidR="00555639" w:rsidRPr="00555639" w:rsidRDefault="00555639" w:rsidP="0055563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55639" w:rsidRPr="00555639" w:rsidSect="00FD45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D18"/>
    <w:multiLevelType w:val="hybridMultilevel"/>
    <w:tmpl w:val="512A186A"/>
    <w:lvl w:ilvl="0" w:tplc="DC9E1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ED7C41"/>
    <w:multiLevelType w:val="hybridMultilevel"/>
    <w:tmpl w:val="75582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5DB"/>
    <w:rsid w:val="00041C59"/>
    <w:rsid w:val="000966F6"/>
    <w:rsid w:val="00244341"/>
    <w:rsid w:val="003E3AC2"/>
    <w:rsid w:val="00426F70"/>
    <w:rsid w:val="004E2F73"/>
    <w:rsid w:val="004E30D4"/>
    <w:rsid w:val="00523889"/>
    <w:rsid w:val="00555639"/>
    <w:rsid w:val="00714DAE"/>
    <w:rsid w:val="00745087"/>
    <w:rsid w:val="008913C0"/>
    <w:rsid w:val="00B6265C"/>
    <w:rsid w:val="00BA2366"/>
    <w:rsid w:val="00D269B3"/>
    <w:rsid w:val="00FD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Korvyakova_mn</dc:creator>
  <cp:lastModifiedBy>Korvyakova_mn</cp:lastModifiedBy>
  <cp:revision>3</cp:revision>
  <dcterms:created xsi:type="dcterms:W3CDTF">2013-11-25T05:00:00Z</dcterms:created>
  <dcterms:modified xsi:type="dcterms:W3CDTF">2013-11-26T06:36:00Z</dcterms:modified>
</cp:coreProperties>
</file>